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41" w:rsidRDefault="00910D41" w:rsidP="00821DF8">
      <w:pPr>
        <w:spacing w:afterLines="50" w:line="320" w:lineRule="exact"/>
        <w:rPr>
          <w:rFonts w:ascii="宋体" w:eastAsia="方正小标宋简体" w:hAnsi="宋体"/>
          <w:sz w:val="32"/>
          <w:szCs w:val="32"/>
        </w:rPr>
      </w:pPr>
      <w:r w:rsidRPr="00C030D6">
        <w:rPr>
          <w:rFonts w:ascii="宋体" w:eastAsia="方正小标宋简体" w:hAnsi="宋体" w:hint="eastAsia"/>
          <w:sz w:val="32"/>
          <w:szCs w:val="32"/>
        </w:rPr>
        <w:t>附件</w:t>
      </w:r>
      <w:r w:rsidR="00821DF8">
        <w:rPr>
          <w:rFonts w:ascii="宋体" w:eastAsia="方正小标宋简体" w:hAnsi="宋体" w:hint="eastAsia"/>
          <w:sz w:val="32"/>
          <w:szCs w:val="32"/>
        </w:rPr>
        <w:t>2</w:t>
      </w:r>
      <w:r w:rsidRPr="00C030D6">
        <w:rPr>
          <w:rFonts w:ascii="宋体" w:eastAsia="方正小标宋简体" w:hAnsi="宋体" w:hint="eastAsia"/>
          <w:sz w:val="32"/>
          <w:szCs w:val="32"/>
        </w:rPr>
        <w:t xml:space="preserve"> </w:t>
      </w:r>
    </w:p>
    <w:p w:rsidR="00910D41" w:rsidRDefault="00910D41" w:rsidP="00821DF8">
      <w:pPr>
        <w:spacing w:afterLines="50" w:line="320" w:lineRule="exact"/>
        <w:jc w:val="center"/>
        <w:rPr>
          <w:rFonts w:ascii="宋体" w:eastAsia="方正小标宋简体" w:hAnsi="宋体"/>
          <w:sz w:val="32"/>
          <w:szCs w:val="32"/>
        </w:rPr>
      </w:pPr>
      <w:r w:rsidRPr="00C030D6">
        <w:rPr>
          <w:rFonts w:ascii="宋体" w:eastAsia="方正小标宋简体" w:hAnsi="宋体" w:hint="eastAsia"/>
          <w:sz w:val="32"/>
          <w:szCs w:val="32"/>
        </w:rPr>
        <w:t>2021</w:t>
      </w:r>
      <w:r w:rsidRPr="00C030D6">
        <w:rPr>
          <w:rFonts w:ascii="宋体" w:eastAsia="方正小标宋简体" w:hAnsi="宋体" w:hint="eastAsia"/>
          <w:sz w:val="32"/>
          <w:szCs w:val="32"/>
        </w:rPr>
        <w:t>年全国职业院校技能大赛高职组省级选拔赛</w:t>
      </w:r>
    </w:p>
    <w:p w:rsidR="00910D41" w:rsidRPr="00C030D6" w:rsidRDefault="00910D41" w:rsidP="00821DF8">
      <w:pPr>
        <w:spacing w:afterLines="50" w:line="320" w:lineRule="exact"/>
        <w:jc w:val="center"/>
        <w:rPr>
          <w:rFonts w:ascii="黑体" w:eastAsia="黑体" w:hAnsi="宋体" w:cs="Arial"/>
          <w:sz w:val="32"/>
          <w:szCs w:val="32"/>
        </w:rPr>
      </w:pPr>
      <w:r w:rsidRPr="00C030D6">
        <w:rPr>
          <w:rFonts w:ascii="宋体" w:eastAsia="方正小标宋简体" w:hAnsi="宋体" w:hint="eastAsia"/>
          <w:sz w:val="32"/>
          <w:szCs w:val="32"/>
        </w:rPr>
        <w:t>“服装设计与工艺”赛项</w:t>
      </w:r>
      <w:r w:rsidRPr="009E28AD">
        <w:rPr>
          <w:rFonts w:ascii="宋体" w:eastAsia="方正小标宋简体" w:hAnsi="宋体"/>
          <w:sz w:val="32"/>
          <w:szCs w:val="32"/>
        </w:rPr>
        <w:t>面</w:t>
      </w:r>
      <w:r w:rsidRPr="009E28AD">
        <w:rPr>
          <w:rFonts w:ascii="宋体" w:eastAsia="方正小标宋简体" w:hAnsi="宋体" w:hint="eastAsia"/>
          <w:sz w:val="32"/>
          <w:szCs w:val="32"/>
        </w:rPr>
        <w:t>辅</w:t>
      </w:r>
      <w:r w:rsidRPr="009E28AD">
        <w:rPr>
          <w:rFonts w:ascii="宋体" w:eastAsia="方正小标宋简体" w:hAnsi="宋体"/>
          <w:sz w:val="32"/>
          <w:szCs w:val="32"/>
        </w:rPr>
        <w:t>料</w:t>
      </w:r>
      <w:r w:rsidR="00413256">
        <w:rPr>
          <w:rFonts w:ascii="宋体" w:eastAsia="方正小标宋简体" w:hAnsi="宋体" w:hint="eastAsia"/>
          <w:sz w:val="32"/>
          <w:szCs w:val="32"/>
        </w:rPr>
        <w:t>说明</w:t>
      </w:r>
    </w:p>
    <w:p w:rsidR="00910D41" w:rsidRDefault="00910D41" w:rsidP="00910D41">
      <w:pPr>
        <w:spacing w:line="444" w:lineRule="exact"/>
        <w:jc w:val="center"/>
      </w:pPr>
    </w:p>
    <w:p w:rsidR="00910D41" w:rsidRDefault="00910D41">
      <w:r>
        <w:rPr>
          <w:noProof/>
        </w:rPr>
        <w:drawing>
          <wp:inline distT="0" distB="0" distL="0" distR="0">
            <wp:extent cx="5401605" cy="5497032"/>
            <wp:effectExtent l="19050" t="0" r="8595" b="0"/>
            <wp:docPr id="1" name="图片 1" descr="IMG_20210326_083953_edit_13301576611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26_083953_edit_1330157661109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99" cy="549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41" w:rsidRDefault="00910D41" w:rsidP="00910D41">
      <w:pPr>
        <w:spacing w:line="444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（图1 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>女装制作面料1和面料2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10D41" w:rsidRPr="00910D41" w:rsidRDefault="00910D41" w:rsidP="00910D41">
      <w:pPr>
        <w:spacing w:line="444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</w:p>
    <w:p w:rsidR="00910D41" w:rsidRDefault="00910D41" w:rsidP="00910D41">
      <w:pPr>
        <w:spacing w:line="444" w:lineRule="exact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面料1：500g平板羊绒，深藏青蓝，70%毛，30%涤；</w:t>
      </w:r>
    </w:p>
    <w:p w:rsidR="00910D41" w:rsidRDefault="00910D41" w:rsidP="00910D41">
      <w:pPr>
        <w:spacing w:line="444" w:lineRule="exact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 xml:space="preserve">面料2：520g粗纱彩格，30%棉麻，70%涤。    </w:t>
      </w:r>
    </w:p>
    <w:p w:rsidR="00E92993" w:rsidRDefault="00910D41" w:rsidP="00910D41">
      <w:pPr>
        <w:ind w:firstLineChars="150" w:firstLine="315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77323" cy="4189228"/>
            <wp:effectExtent l="19050" t="0" r="4327" b="0"/>
            <wp:docPr id="4" name="图片 4" descr="IMG_20210326_084217_edit_13313515667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10326_084217_edit_133135156677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51" cy="418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41" w:rsidRDefault="00910D41" w:rsidP="00910D41">
      <w:pPr>
        <w:spacing w:line="444" w:lineRule="exact"/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（图2  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>女装里布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>金属拉链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>装饰扣</w:t>
      </w:r>
      <w:r>
        <w:rPr>
          <w:rFonts w:asciiTheme="minorEastAsia" w:eastAsiaTheme="minorEastAsia" w:hAnsiTheme="minorEastAsia" w:hint="eastAsia"/>
          <w:sz w:val="28"/>
          <w:szCs w:val="28"/>
        </w:rPr>
        <w:t>、垫肩、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>缝纫线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10D41" w:rsidRDefault="00910D41" w:rsidP="00910D41">
      <w:pPr>
        <w:spacing w:line="444" w:lineRule="exact"/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</w:p>
    <w:p w:rsidR="00910D41" w:rsidRPr="009E28AD" w:rsidRDefault="00910D41" w:rsidP="00910D41">
      <w:pPr>
        <w:spacing w:line="444" w:lineRule="exact"/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女装里布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 xml:space="preserve">140g舒美绸，100%涤。                                  </w:t>
      </w:r>
    </w:p>
    <w:p w:rsidR="00910D41" w:rsidRPr="009E28AD" w:rsidRDefault="00910D41" w:rsidP="00910D41">
      <w:pPr>
        <w:spacing w:line="444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金属拉链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 xml:space="preserve">型号3A，长度70cm。                     </w:t>
      </w:r>
    </w:p>
    <w:p w:rsidR="00910D41" w:rsidRPr="009E28AD" w:rsidRDefault="00910D41" w:rsidP="00910D41">
      <w:pPr>
        <w:spacing w:line="444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装饰扣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 xml:space="preserve">仿金属，大扣直径2.2cm ，小扣直径1.7cm。   </w:t>
      </w:r>
    </w:p>
    <w:p w:rsidR="00910D41" w:rsidRPr="009E28AD" w:rsidRDefault="00910D41" w:rsidP="00910D41">
      <w:pPr>
        <w:spacing w:line="444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连肩袖、装袖垫肩：海绵、针刺棉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10D41" w:rsidRPr="009E28AD" w:rsidRDefault="00910D41" w:rsidP="00910D41">
      <w:pPr>
        <w:spacing w:line="444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缝纫线及拷边线：涤纶， 8000足码，无接头，不断线适配工业缝纫机，独立热塑包装，保护硅油不挥发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9E28A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</w:p>
    <w:p w:rsidR="00910D41" w:rsidRDefault="00910D41" w:rsidP="00910D41">
      <w:pPr>
        <w:spacing w:line="444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910D41" w:rsidRDefault="00910D41" w:rsidP="00910D41">
      <w:pPr>
        <w:spacing w:line="444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910D41" w:rsidRDefault="00910D41" w:rsidP="00910D41">
      <w:pPr>
        <w:spacing w:line="444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9E28AD">
        <w:rPr>
          <w:rFonts w:asciiTheme="minorEastAsia" w:eastAsiaTheme="minorEastAsia" w:hAnsiTheme="minorEastAsia" w:hint="eastAsia"/>
          <w:sz w:val="28"/>
          <w:szCs w:val="28"/>
        </w:rPr>
        <w:t>立裁白胚布和制版白胚布，双幅，平纹，40支纱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10D41" w:rsidRDefault="00910D41" w:rsidP="00910D41">
      <w:pPr>
        <w:spacing w:line="444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910D41" w:rsidRDefault="00910D41" w:rsidP="00910D41">
      <w:pPr>
        <w:spacing w:line="444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选拔赛面辅料供应商：</w:t>
      </w:r>
    </w:p>
    <w:p w:rsidR="00910D41" w:rsidRPr="009E28AD" w:rsidRDefault="00910D41" w:rsidP="00910D41">
      <w:pPr>
        <w:spacing w:line="444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合肥新站区琴姐布匹店  鲍朝月13385602932</w:t>
      </w:r>
    </w:p>
    <w:p w:rsidR="00910D41" w:rsidRPr="00910D41" w:rsidRDefault="00910D41" w:rsidP="00910D41">
      <w:pPr>
        <w:spacing w:line="444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p w:rsidR="00910D41" w:rsidRPr="00910D41" w:rsidRDefault="00910D41" w:rsidP="00910D41">
      <w:pPr>
        <w:jc w:val="left"/>
      </w:pPr>
    </w:p>
    <w:sectPr w:rsidR="00910D41" w:rsidRPr="00910D41" w:rsidSect="00E9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DC" w:rsidRDefault="001D74DC" w:rsidP="00821DF8">
      <w:r>
        <w:separator/>
      </w:r>
    </w:p>
  </w:endnote>
  <w:endnote w:type="continuationSeparator" w:id="1">
    <w:p w:rsidR="001D74DC" w:rsidRDefault="001D74DC" w:rsidP="0082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DC" w:rsidRDefault="001D74DC" w:rsidP="00821DF8">
      <w:r>
        <w:separator/>
      </w:r>
    </w:p>
  </w:footnote>
  <w:footnote w:type="continuationSeparator" w:id="1">
    <w:p w:rsidR="001D74DC" w:rsidRDefault="001D74DC" w:rsidP="00821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D41"/>
    <w:rsid w:val="00111939"/>
    <w:rsid w:val="001D74DC"/>
    <w:rsid w:val="003757A9"/>
    <w:rsid w:val="00403D58"/>
    <w:rsid w:val="00413256"/>
    <w:rsid w:val="006A1622"/>
    <w:rsid w:val="00821DF8"/>
    <w:rsid w:val="00910D41"/>
    <w:rsid w:val="00DA79D9"/>
    <w:rsid w:val="00E9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D4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0D4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1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1D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1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1D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2021-03-31T03:07:00Z</dcterms:created>
  <dcterms:modified xsi:type="dcterms:W3CDTF">2021-04-01T11:57:00Z</dcterms:modified>
</cp:coreProperties>
</file>