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D4" w:rsidRPr="00EA4CA7" w:rsidRDefault="00EA4CA7">
      <w:pPr>
        <w:rPr>
          <w:rFonts w:ascii="黑体" w:eastAsia="黑体" w:hAnsi="黑体"/>
          <w:sz w:val="32"/>
          <w:szCs w:val="32"/>
        </w:rPr>
      </w:pPr>
      <w:r w:rsidRPr="00EA4CA7">
        <w:rPr>
          <w:rFonts w:ascii="黑体" w:eastAsia="黑体" w:hAnsi="黑体" w:hint="eastAsia"/>
          <w:sz w:val="32"/>
          <w:szCs w:val="32"/>
        </w:rPr>
        <w:t>要求：</w:t>
      </w:r>
    </w:p>
    <w:p w:rsidR="00EA4CA7" w:rsidRPr="00EA4CA7" w:rsidRDefault="00EA4CA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约10间</w:t>
      </w:r>
      <w:r>
        <w:rPr>
          <w:rFonts w:ascii="黑体" w:eastAsia="黑体" w:hAnsi="黑体"/>
          <w:sz w:val="32"/>
          <w:szCs w:val="32"/>
        </w:rPr>
        <w:t>实训室改造，投资估算</w:t>
      </w:r>
      <w:r>
        <w:rPr>
          <w:rFonts w:ascii="黑体" w:eastAsia="黑体" w:hAnsi="黑体" w:hint="eastAsia"/>
          <w:sz w:val="32"/>
          <w:szCs w:val="32"/>
        </w:rPr>
        <w:t>43万元。</w:t>
      </w:r>
      <w:r>
        <w:rPr>
          <w:rFonts w:ascii="黑体" w:eastAsia="黑体" w:hAnsi="黑体"/>
          <w:sz w:val="32"/>
          <w:szCs w:val="32"/>
        </w:rPr>
        <w:t>改造</w:t>
      </w:r>
      <w:r>
        <w:rPr>
          <w:rFonts w:ascii="黑体" w:eastAsia="黑体" w:hAnsi="黑体" w:hint="eastAsia"/>
          <w:sz w:val="32"/>
          <w:szCs w:val="32"/>
        </w:rPr>
        <w:t>设计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内容</w:t>
      </w:r>
      <w:r>
        <w:rPr>
          <w:rFonts w:ascii="黑体" w:eastAsia="黑体" w:hAnsi="黑体"/>
          <w:sz w:val="32"/>
          <w:szCs w:val="32"/>
        </w:rPr>
        <w:t>包括：装饰装修、水电改造等</w:t>
      </w:r>
      <w:r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/>
          <w:sz w:val="32"/>
          <w:szCs w:val="32"/>
        </w:rPr>
        <w:t>以及</w:t>
      </w:r>
      <w:r>
        <w:rPr>
          <w:rFonts w:ascii="黑体" w:eastAsia="黑体" w:hAnsi="黑体" w:hint="eastAsia"/>
          <w:sz w:val="32"/>
          <w:szCs w:val="32"/>
        </w:rPr>
        <w:t>效果</w:t>
      </w:r>
      <w:r>
        <w:rPr>
          <w:rFonts w:ascii="黑体" w:eastAsia="黑体" w:hAnsi="黑体"/>
          <w:sz w:val="32"/>
          <w:szCs w:val="32"/>
        </w:rPr>
        <w:t>图、图纸审查、消防协</w:t>
      </w:r>
      <w:r>
        <w:rPr>
          <w:rFonts w:ascii="黑体" w:eastAsia="黑体" w:hAnsi="黑体" w:hint="eastAsia"/>
          <w:sz w:val="32"/>
          <w:szCs w:val="32"/>
        </w:rPr>
        <w:t>审、</w:t>
      </w:r>
      <w:r>
        <w:rPr>
          <w:rFonts w:ascii="黑体" w:eastAsia="黑体" w:hAnsi="黑体"/>
          <w:sz w:val="32"/>
          <w:szCs w:val="32"/>
        </w:rPr>
        <w:t>施工图预算等。</w:t>
      </w:r>
    </w:p>
    <w:sectPr w:rsidR="00EA4CA7" w:rsidRPr="00EA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C3" w:rsidRDefault="00CE66C3" w:rsidP="00EA4CA7">
      <w:r>
        <w:separator/>
      </w:r>
    </w:p>
  </w:endnote>
  <w:endnote w:type="continuationSeparator" w:id="0">
    <w:p w:rsidR="00CE66C3" w:rsidRDefault="00CE66C3" w:rsidP="00EA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C3" w:rsidRDefault="00CE66C3" w:rsidP="00EA4CA7">
      <w:r>
        <w:separator/>
      </w:r>
    </w:p>
  </w:footnote>
  <w:footnote w:type="continuationSeparator" w:id="0">
    <w:p w:rsidR="00CE66C3" w:rsidRDefault="00CE66C3" w:rsidP="00EA4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6E"/>
    <w:rsid w:val="0031006E"/>
    <w:rsid w:val="00340DD4"/>
    <w:rsid w:val="00CE66C3"/>
    <w:rsid w:val="00E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4380B"/>
  <w15:chartTrackingRefBased/>
  <w15:docId w15:val="{A55DDD43-CCA9-4786-A837-517419E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C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>XXZX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2024-08-06T08:33:00Z</dcterms:created>
  <dcterms:modified xsi:type="dcterms:W3CDTF">2024-08-06T08:37:00Z</dcterms:modified>
</cp:coreProperties>
</file>